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978B1" w14:textId="2204F3AD" w:rsidR="00F20DD2" w:rsidRDefault="002D7CFF" w:rsidP="002D7CFF">
      <w:pPr>
        <w:jc w:val="center"/>
        <w:rPr>
          <w:rFonts w:ascii="Times New Roman" w:hAnsi="Times New Roman" w:cs="Times New Roman"/>
          <w:sz w:val="48"/>
          <w:szCs w:val="48"/>
        </w:rPr>
      </w:pPr>
      <w:r w:rsidRPr="00527045">
        <w:rPr>
          <w:rFonts w:ascii="Times New Roman" w:hAnsi="Times New Roman" w:cs="Times New Roman"/>
          <w:sz w:val="48"/>
          <w:szCs w:val="48"/>
        </w:rPr>
        <w:t>Уважаемые пайщики, информируем Вас</w:t>
      </w:r>
      <w:r w:rsidR="00CD5A53" w:rsidRPr="00527045">
        <w:rPr>
          <w:rFonts w:ascii="Times New Roman" w:hAnsi="Times New Roman" w:cs="Times New Roman"/>
          <w:sz w:val="48"/>
          <w:szCs w:val="48"/>
        </w:rPr>
        <w:t>:</w:t>
      </w:r>
    </w:p>
    <w:p w14:paraId="3304F27D" w14:textId="77777777" w:rsidR="00527045" w:rsidRPr="00527045" w:rsidRDefault="00527045" w:rsidP="002D7CFF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42680AF2" w14:textId="51D71E48" w:rsidR="002D7CFF" w:rsidRPr="00527045" w:rsidRDefault="002D7CFF" w:rsidP="002D7CFF">
      <w:pPr>
        <w:jc w:val="both"/>
        <w:rPr>
          <w:rFonts w:ascii="Times New Roman" w:hAnsi="Times New Roman" w:cs="Times New Roman"/>
          <w:sz w:val="36"/>
          <w:szCs w:val="36"/>
        </w:rPr>
      </w:pPr>
      <w:r w:rsidRPr="00527045">
        <w:rPr>
          <w:rFonts w:ascii="Times New Roman" w:hAnsi="Times New Roman" w:cs="Times New Roman"/>
          <w:sz w:val="36"/>
          <w:szCs w:val="36"/>
        </w:rPr>
        <w:t xml:space="preserve">- о возможных рисках получения </w:t>
      </w:r>
      <w:proofErr w:type="spellStart"/>
      <w:r w:rsidR="008D4C96" w:rsidRPr="00527045">
        <w:rPr>
          <w:rFonts w:ascii="Times New Roman" w:hAnsi="Times New Roman" w:cs="Times New Roman"/>
          <w:sz w:val="36"/>
          <w:szCs w:val="36"/>
        </w:rPr>
        <w:t>несанкционирования</w:t>
      </w:r>
      <w:proofErr w:type="spellEnd"/>
      <w:r w:rsidR="00C42F70" w:rsidRPr="00527045">
        <w:rPr>
          <w:rFonts w:ascii="Times New Roman" w:hAnsi="Times New Roman" w:cs="Times New Roman"/>
          <w:sz w:val="36"/>
          <w:szCs w:val="36"/>
        </w:rPr>
        <w:t xml:space="preserve"> доступа к защищаемой </w:t>
      </w:r>
      <w:r w:rsidR="00CD5A53" w:rsidRPr="00527045">
        <w:rPr>
          <w:rFonts w:ascii="Times New Roman" w:hAnsi="Times New Roman" w:cs="Times New Roman"/>
          <w:sz w:val="36"/>
          <w:szCs w:val="36"/>
        </w:rPr>
        <w:t xml:space="preserve">информации с целью осуществления финансовых операций лицами, не обладающими правом их осуществления (смс-информирование, ПИН кодов, пароли, коды, карты </w:t>
      </w:r>
      <w:r w:rsidR="00CD5A53" w:rsidRPr="00527045">
        <w:rPr>
          <w:rFonts w:ascii="Times New Roman" w:hAnsi="Times New Roman" w:cs="Times New Roman"/>
          <w:sz w:val="36"/>
          <w:szCs w:val="36"/>
          <w:lang w:val="en-US"/>
        </w:rPr>
        <w:t>CVC</w:t>
      </w:r>
      <w:r w:rsidR="00CD5A53" w:rsidRPr="00527045">
        <w:rPr>
          <w:rFonts w:ascii="Times New Roman" w:hAnsi="Times New Roman" w:cs="Times New Roman"/>
          <w:sz w:val="36"/>
          <w:szCs w:val="36"/>
        </w:rPr>
        <w:t xml:space="preserve"> код и т.д.);</w:t>
      </w:r>
    </w:p>
    <w:p w14:paraId="1437BF60" w14:textId="77777777" w:rsidR="00CD5A53" w:rsidRPr="00527045" w:rsidRDefault="00CD5A53" w:rsidP="002D7CFF">
      <w:pPr>
        <w:jc w:val="both"/>
        <w:rPr>
          <w:rFonts w:ascii="Times New Roman" w:hAnsi="Times New Roman" w:cs="Times New Roman"/>
          <w:sz w:val="36"/>
          <w:szCs w:val="36"/>
        </w:rPr>
      </w:pPr>
      <w:r w:rsidRPr="00527045">
        <w:rPr>
          <w:rFonts w:ascii="Times New Roman" w:hAnsi="Times New Roman" w:cs="Times New Roman"/>
          <w:sz w:val="36"/>
          <w:szCs w:val="36"/>
        </w:rPr>
        <w:t>-о мерах по предотвращению несанкционированного доступа к защищаемой информации, в том числе при утрате (потере, хищении) пайщиком (клиентом) устройства, с использованием которого им совершались действия в целях осуществления финансовой операции, контролю конфигурации устройства, с использованием которого клиентом совершаются действия в целях осуществления финансовой операции, и своевременному обнаружению воздействия вредоносного кода, (при утере карты, паролей, доступов-звонить и писать в обслуживающий Вас Банк);</w:t>
      </w:r>
    </w:p>
    <w:p w14:paraId="44B1A1F9" w14:textId="2F6FA0CA" w:rsidR="00CD5A53" w:rsidRPr="00527045" w:rsidRDefault="00CD5A53" w:rsidP="002D7CFF">
      <w:pPr>
        <w:jc w:val="both"/>
        <w:rPr>
          <w:rFonts w:ascii="Times New Roman" w:hAnsi="Times New Roman" w:cs="Times New Roman"/>
          <w:sz w:val="36"/>
          <w:szCs w:val="36"/>
        </w:rPr>
      </w:pPr>
      <w:r w:rsidRPr="00527045">
        <w:rPr>
          <w:rFonts w:ascii="Times New Roman" w:hAnsi="Times New Roman" w:cs="Times New Roman"/>
          <w:sz w:val="36"/>
          <w:szCs w:val="36"/>
        </w:rPr>
        <w:t xml:space="preserve">-Кредитный </w:t>
      </w:r>
      <w:r w:rsidR="00792970" w:rsidRPr="00527045">
        <w:rPr>
          <w:rFonts w:ascii="Times New Roman" w:hAnsi="Times New Roman" w:cs="Times New Roman"/>
          <w:sz w:val="36"/>
          <w:szCs w:val="36"/>
        </w:rPr>
        <w:t xml:space="preserve">потребительский кооператив «Содружество» никогда не запрашивает у пайщиков (клиентов) номера ПИН кодов, пароли, коды, карты </w:t>
      </w:r>
      <w:r w:rsidR="00792970" w:rsidRPr="00527045">
        <w:rPr>
          <w:rFonts w:ascii="Times New Roman" w:hAnsi="Times New Roman" w:cs="Times New Roman"/>
          <w:sz w:val="36"/>
          <w:szCs w:val="36"/>
          <w:lang w:val="en-US"/>
        </w:rPr>
        <w:t>CVC</w:t>
      </w:r>
      <w:r w:rsidR="00792970" w:rsidRPr="00527045">
        <w:rPr>
          <w:rFonts w:ascii="Times New Roman" w:hAnsi="Times New Roman" w:cs="Times New Roman"/>
          <w:sz w:val="36"/>
          <w:szCs w:val="36"/>
        </w:rPr>
        <w:t xml:space="preserve"> код (при утере договора передачи личных сбережений, сберегательной книжки либо сертификата-за дубликатом документов необходимо обратиться по адресу:454112, г. Челябинск, Комсомольский пр-т, д. 37. Полную информацию можно получить по телефону: 8(351)-750-39-19)  </w:t>
      </w:r>
      <w:bookmarkStart w:id="0" w:name="_GoBack"/>
      <w:bookmarkEnd w:id="0"/>
    </w:p>
    <w:p w14:paraId="0700817F" w14:textId="77777777" w:rsidR="00792970" w:rsidRPr="00792970" w:rsidRDefault="00792970" w:rsidP="002D7C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78CE71" w14:textId="77777777" w:rsidR="002D7CFF" w:rsidRPr="002D7CFF" w:rsidRDefault="002D7CFF" w:rsidP="002D7CFF"/>
    <w:sectPr w:rsidR="002D7CFF" w:rsidRPr="002D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FF"/>
    <w:rsid w:val="002D7CFF"/>
    <w:rsid w:val="00527045"/>
    <w:rsid w:val="00792970"/>
    <w:rsid w:val="008D0B17"/>
    <w:rsid w:val="008D4C96"/>
    <w:rsid w:val="00AA303C"/>
    <w:rsid w:val="00B13A08"/>
    <w:rsid w:val="00C42F70"/>
    <w:rsid w:val="00CD5A53"/>
    <w:rsid w:val="00F2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AAFB"/>
  <w15:chartTrackingRefBased/>
  <w15:docId w15:val="{B2A71860-7EB9-4632-8AA5-B3FF02F9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7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C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D7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hq3</dc:creator>
  <cp:keywords/>
  <dc:description/>
  <cp:lastModifiedBy>hq3</cp:lastModifiedBy>
  <cp:revision>5</cp:revision>
  <dcterms:created xsi:type="dcterms:W3CDTF">2019-07-02T09:16:00Z</dcterms:created>
  <dcterms:modified xsi:type="dcterms:W3CDTF">2019-07-03T07:01:00Z</dcterms:modified>
</cp:coreProperties>
</file>